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85" w:hanging="177" w:hangingChars="34"/>
        <w:jc w:val="center"/>
        <w:rPr>
          <w:b/>
          <w:sz w:val="36"/>
          <w:szCs w:val="36"/>
        </w:rPr>
      </w:pPr>
      <w:r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</w:t>
      </w:r>
      <w:r>
        <w:rPr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</w:rPr>
        <w:t>会员编号：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  </w:t>
      </w: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20955</wp:posOffset>
            </wp:positionV>
            <wp:extent cx="3161665" cy="2430780"/>
            <wp:effectExtent l="0" t="0" r="0" b="0"/>
            <wp:wrapTight wrapText="bothSides">
              <wp:wrapPolygon>
                <wp:start x="0" y="0"/>
                <wp:lineTo x="0" y="21582"/>
                <wp:lineTo x="21600" y="21582"/>
                <wp:lineTo x="21600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1574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4307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left="-1" w:leftChars="-85" w:hanging="177" w:hangingChars="34"/>
        <w:jc w:val="center"/>
        <w:rPr>
          <w:b/>
          <w:sz w:val="52"/>
          <w:szCs w:val="52"/>
        </w:rPr>
      </w:pPr>
    </w:p>
    <w:p>
      <w:pPr>
        <w:ind w:firstLine="177" w:firstLineChars="34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吉安市物业管理行业协会</w:t>
      </w:r>
    </w:p>
    <w:p>
      <w:pPr>
        <w:ind w:firstLine="2871" w:firstLineChars="55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入会申请表</w:t>
      </w:r>
    </w:p>
    <w:p>
      <w:pPr>
        <w:jc w:val="center"/>
        <w:rPr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pStyle w:val="9"/>
        <w:ind w:left="2520" w:firstLine="0" w:firstLineChars="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申请单位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        </w:t>
      </w:r>
    </w:p>
    <w:p>
      <w:pPr>
        <w:pStyle w:val="9"/>
        <w:ind w:left="2520" w:firstLine="0"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填表日期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         </w:t>
      </w:r>
      <w:r>
        <w:rPr>
          <w:b/>
          <w:bCs/>
          <w:sz w:val="32"/>
          <w:szCs w:val="32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吉安市物业管理行业协会</w:t>
      </w:r>
    </w:p>
    <w:p>
      <w:pPr>
        <w:spacing w:before="156" w:beforeLines="50" w:after="156" w:afterLines="50"/>
        <w:ind w:firstLine="2891" w:firstLineChars="900"/>
        <w:rPr>
          <w:rFonts w:ascii="仿宋_GB2312" w:eastAsia="仿宋_GB2312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 w:ascii="仿宋_GB2312" w:eastAsia="仿宋_GB2312"/>
          <w:b/>
          <w:bCs/>
          <w:sz w:val="44"/>
          <w:szCs w:val="44"/>
        </w:rPr>
        <w:t>填表说明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1、登记表需如实填写。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2、单位名称：填写单位全称。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3、金额单位：本表中涉及金额（未标明外币）的项目，应以人民币万元为单位。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4、邮箱地址：企业电子信箱地址。如无，请填写联系人的邮箱。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5、法人代表：工商登记证上的法人代表名字。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6、注册资本：填写在工商行政管理机关登记注册的资本总额。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7、公司类型：填写公司营业执照上的公司类型。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8、经营范围：以颁发的营业执照为准。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9、委派的会员代表需是公司或区域分公司的董事长、总经理或负责人，会员代表需附身份证复印件，复印件需加盖公司或区域分公司公章。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10、另附公司营业执照副本复印件一份、公司资质证书副本复印件一份（均加盖公司公章）。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注：登记表以打印方式填写，不能手写。</w:t>
      </w:r>
    </w:p>
    <w:p>
      <w:pPr>
        <w:widowControl/>
        <w:ind w:firstLine="643" w:firstLineChars="200"/>
        <w:jc w:val="left"/>
        <w:rPr>
          <w:rFonts w:ascii="宋体"/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36"/>
          <w:szCs w:val="36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入会申请书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13" w:firstLineChars="147"/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吉安市物业管理行业协会：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公司已阅读和充分了解《吉安市物业管理行业协会章程》的有关规定，愿意成为吉安市物业管理行业协会的会员。我公司将拥护协会章程，遵守协会相关规定，执行协会决议，维护协会合法权益和声誉；参加协会组织的活动，支持协会工作；按规定缴纳会费，履行会员义务。特申请加入协会，请予批准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我公司郑重承诺：提供的所有信息真实、准确、完整。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特此申请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3486" w:firstLineChars="12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申请单位（公章）：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3486" w:firstLineChars="1240"/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3486" w:firstLineChars="12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法人代表（签章）：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3486" w:firstLineChars="1240"/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3486" w:firstLineChars="1240"/>
        <w:rPr>
          <w:b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15" w:firstLineChars="21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  年  月  日</w:t>
      </w:r>
    </w:p>
    <w:p>
      <w:pPr>
        <w:rPr>
          <w:rFonts w:ascii="黑体" w:eastAsia="黑体"/>
          <w:b/>
          <w:bCs/>
          <w:sz w:val="24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吉安市物业管理行业协会会员情况登记表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75"/>
        <w:gridCol w:w="1276"/>
        <w:gridCol w:w="1276"/>
        <w:gridCol w:w="567"/>
        <w:gridCol w:w="70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6833" w:type="dxa"/>
            <w:gridSpan w:val="6"/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办公地址</w:t>
            </w:r>
          </w:p>
        </w:tc>
        <w:tc>
          <w:tcPr>
            <w:tcW w:w="6833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法人代表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资质等级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注册资本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建筑总面积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员工人数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与协会对接联系人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办公室电话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7" w:type="dxa"/>
            <w:vMerge w:val="continue"/>
            <w:vAlign w:val="center"/>
          </w:tcPr>
          <w:p/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所管物业名称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所管物业名称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22" w:type="dxa"/>
            <w:gridSpan w:val="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3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22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722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2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8280" w:type="dxa"/>
            <w:gridSpan w:val="7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公司业绩（获得过何种荣誉、奖励等）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8280" w:type="dxa"/>
            <w:gridSpan w:val="7"/>
          </w:tcPr>
          <w:p>
            <w:pPr>
              <w:ind w:left="5432" w:hanging="5453" w:hangingChars="19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/>
                <w:b/>
                <w:bCs/>
                <w:sz w:val="28"/>
                <w:szCs w:val="28"/>
              </w:rPr>
              <w:t>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核</w:t>
            </w:r>
            <w:r>
              <w:rPr>
                <w:rFonts w:hint="eastAsia"/>
                <w:b/>
                <w:bCs/>
                <w:sz w:val="28"/>
                <w:szCs w:val="28"/>
              </w:rPr>
              <w:t>意见：</w:t>
            </w:r>
            <w:bookmarkStart w:id="0" w:name="_GoBack"/>
            <w:bookmarkEnd w:id="0"/>
          </w:p>
          <w:p>
            <w:pPr>
              <w:ind w:left="5098" w:leftChars="500" w:hanging="4048" w:hangingChars="1440"/>
              <w:rPr>
                <w:b/>
                <w:bCs/>
                <w:sz w:val="28"/>
                <w:szCs w:val="28"/>
              </w:rPr>
            </w:pPr>
          </w:p>
          <w:p>
            <w:pPr>
              <w:ind w:left="5098" w:leftChars="500" w:right="1124" w:hanging="4048" w:hangingChars="1440"/>
              <w:jc w:val="righ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（加盖公章）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会长审批</w:t>
            </w:r>
          </w:p>
          <w:p>
            <w:pPr>
              <w:ind w:firstLine="5622" w:firstLineChars="20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     月     日</w:t>
            </w:r>
          </w:p>
        </w:tc>
      </w:tr>
    </w:tbl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cs="微软雅黑"/>
          <w:b/>
          <w:sz w:val="36"/>
          <w:szCs w:val="36"/>
        </w:rPr>
        <w:t>会员单位委派会员申请登记表</w:t>
      </w:r>
    </w:p>
    <w:tbl>
      <w:tblPr>
        <w:tblStyle w:val="7"/>
        <w:tblpPr w:leftFromText="180" w:rightFromText="180" w:vertAnchor="text" w:horzAnchor="page" w:tblpX="1417" w:tblpY="397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28"/>
        <w:gridCol w:w="899"/>
        <w:gridCol w:w="828"/>
        <w:gridCol w:w="777"/>
        <w:gridCol w:w="772"/>
        <w:gridCol w:w="676"/>
        <w:gridCol w:w="1728"/>
        <w:gridCol w:w="1198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籍贯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公司职务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政治面貌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学历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身份证号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电话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邮箱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单位申请类型</w:t>
            </w:r>
          </w:p>
        </w:tc>
        <w:tc>
          <w:tcPr>
            <w:tcW w:w="3952" w:type="dxa"/>
            <w:gridSpan w:val="5"/>
            <w:vAlign w:val="center"/>
          </w:tcPr>
          <w:p>
            <w:pPr>
              <w:ind w:firstLine="480" w:firstLineChars="200"/>
              <w:rPr>
                <w:rFonts w:ascii="微软雅黑" w:eastAsia="微软雅黑" w:cs="微软雅黑"/>
                <w:sz w:val="24"/>
              </w:rPr>
            </w:pPr>
            <w:r>
              <w:rPr>
                <w:rFonts w:asci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121920</wp:posOffset>
                      </wp:positionV>
                      <wp:extent cx="198120" cy="190500"/>
                      <wp:effectExtent l="0" t="0" r="0" b="0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42.5pt;margin-top:9.6pt;height:15pt;width:15.6pt;z-index:251659264;v-text-anchor:middle;mso-width-relative:page;mso-height-relative:page;" fillcolor="#FFFFFF" filled="t" stroked="t" coordsize="21600,21600" o:gfxdata="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OJnxrWAAAACQEA&#10;AA8AAAAAAAAAAQAgAAAAIgAAAGRycy9kb3ducmV2LnhtbFBLAQIUABQAAAAIAIdO4kB5HN3rHAIA&#10;AE0EAAAOAAAAAAAAAAEAIAAAACUBAABkcnMvZTJvRG9jLnhtbFBLBQYAAAAABgAGAFkBAACzBQAA&#10;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118110</wp:posOffset>
                      </wp:positionV>
                      <wp:extent cx="198120" cy="190500"/>
                      <wp:effectExtent l="0" t="0" r="0" b="0"/>
                      <wp:wrapNone/>
                      <wp:docPr id="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19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55.55pt;margin-top:9.3pt;height:15pt;width:15.6pt;z-index:251659264;v-text-anchor:middle;mso-width-relative:page;mso-height-relative:page;" fillcolor="#FFFFFF" filled="t" stroked="t" coordsize="21600,21600" o:gfxdata="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inzE/UAAAACQEA&#10;AA8AAAAAAAAAAQAgAAAAIgAAAGRycy9kb3ducmV2LnhtbFBLAQIUABQAAAAIAIdO4kAUcrn9HgIA&#10;AE0EAAAOAAAAAAAAAAEAIAAAACMBAABkcnMvZTJvRG9jLnhtbFBLBQYAAAAABgAGAFkBAACzBQAA&#10;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eastAsia="微软雅黑" w:cs="微软雅黑"/>
                <w:sz w:val="24"/>
              </w:rPr>
              <w:t xml:space="preserve">会长  </w:t>
            </w:r>
            <w:r>
              <w:rPr>
                <w:rFonts w:ascii="微软雅黑" w:eastAsia="微软雅黑" w:cs="微软雅黑"/>
                <w:sz w:val="24"/>
              </w:rPr>
              <w:t xml:space="preserve">      </w:t>
            </w:r>
            <w:r>
              <w:rPr>
                <w:rFonts w:hint="eastAsia" w:ascii="微软雅黑" w:eastAsia="微软雅黑" w:cs="微软雅黑"/>
                <w:sz w:val="24"/>
              </w:rPr>
              <w:t>副会长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101600</wp:posOffset>
                      </wp:positionV>
                      <wp:extent cx="198120" cy="190500"/>
                      <wp:effectExtent l="0" t="0" r="0" b="0"/>
                      <wp:wrapNone/>
                      <wp:docPr id="8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43.3pt;margin-top:8pt;height:15pt;width:15.6pt;z-index:251659264;v-text-anchor:middle;mso-width-relative:page;mso-height-relative:page;" fillcolor="#FFFFFF" filled="t" stroked="t" coordsize="21600,21600" o:gfxdata="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1ZqTW1QAAAAkB&#10;AAAPAAAAAAAAAAEAIAAAACIAAABkcnMvZG93bnJldi54bWxQSwECFAAUAAAACACHTuJAVfCpZB4C&#10;AABNBAAADgAAAAAAAAABACAAAAAkAQAAZHJzL2Uyb0RvYy54bWxQSwUGAAAAAAYABgBZAQAAtAUA&#10;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107315</wp:posOffset>
                      </wp:positionV>
                      <wp:extent cx="198120" cy="190500"/>
                      <wp:effectExtent l="0" t="0" r="0" b="0"/>
                      <wp:wrapNone/>
                      <wp:docPr id="10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19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55.05pt;margin-top:8.45pt;height:15pt;width:15.6pt;z-index:251659264;v-text-anchor:middle;mso-width-relative:page;mso-height-relative:page;" fillcolor="#FFFFFF" filled="t" stroked="t" coordsize="21600,21600" o:gfxdata="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FJfw1AAAAAkB&#10;AAAPAAAAAAAAAAEAIAAAACIAAABkcnMvZG93bnJldi54bWxQSwECFAAUAAAACACHTuJAJH4lqx8C&#10;AABOBAAADgAAAAAAAAABACAAAAAjAQAAZHJzL2Uyb0RvYy54bWxQSwUGAAAAAAYABgBZAQAAtAUA&#10;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eastAsia="微软雅黑" w:cs="微软雅黑"/>
                <w:sz w:val="24"/>
              </w:rPr>
              <w:t xml:space="preserve">理事 </w:t>
            </w:r>
            <w:r>
              <w:rPr>
                <w:rFonts w:ascii="微软雅黑" w:eastAsia="微软雅黑" w:cs="微软雅黑"/>
                <w:sz w:val="24"/>
              </w:rPr>
              <w:t xml:space="preserve">       </w:t>
            </w:r>
            <w:r>
              <w:rPr>
                <w:rFonts w:hint="eastAsia" w:ascii="微软雅黑" w:eastAsia="微软雅黑" w:cs="微软雅黑"/>
                <w:sz w:val="24"/>
              </w:rPr>
              <w:t>会员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申请拟任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协会职务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微软雅黑" w:eastAsia="微软雅黑" w:cs="微软雅黑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申</w:t>
            </w:r>
          </w:p>
          <w:p>
            <w:pPr>
              <w:jc w:val="center"/>
              <w:rPr>
                <w:rFonts w:ascii="微软雅黑" w:eastAsia="微软雅黑" w:cs="微软雅黑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请</w:t>
            </w:r>
          </w:p>
          <w:p>
            <w:pPr>
              <w:jc w:val="center"/>
              <w:rPr>
                <w:rFonts w:ascii="微软雅黑" w:eastAsia="微软雅黑" w:cs="微软雅黑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见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本公司自愿加入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“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4"/>
              </w:rPr>
              <w:t>吉安市</w:t>
            </w:r>
            <w:r>
              <w:rPr>
                <w:rFonts w:hint="eastAsia" w:ascii="微软雅黑" w:eastAsia="微软雅黑" w:cs="微软雅黑"/>
                <w:sz w:val="24"/>
              </w:rPr>
              <w:t>物业管理行业协会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”，</w:t>
            </w:r>
            <w:r>
              <w:rPr>
                <w:rFonts w:hint="eastAsia" w:ascii="微软雅黑" w:eastAsia="微软雅黑" w:cs="微软雅黑"/>
                <w:sz w:val="24"/>
              </w:rPr>
              <w:t>遵守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《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4"/>
              </w:rPr>
              <w:t>吉安市</w:t>
            </w:r>
            <w:r>
              <w:rPr>
                <w:rFonts w:hint="eastAsia" w:ascii="微软雅黑" w:eastAsia="微软雅黑" w:cs="微软雅黑"/>
                <w:sz w:val="24"/>
              </w:rPr>
              <w:t>物业管理行业协会章程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》，</w:t>
            </w:r>
            <w:r>
              <w:rPr>
                <w:rFonts w:hint="eastAsia" w:ascii="微软雅黑" w:eastAsia="微软雅黑" w:cs="微软雅黑"/>
                <w:sz w:val="24"/>
              </w:rPr>
              <w:t>参加协会各项活动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微软雅黑" w:eastAsia="微软雅黑" w:cs="微软雅黑"/>
                <w:sz w:val="24"/>
              </w:rPr>
              <w:t>公司盖章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微软雅黑" w:eastAsia="微软雅黑" w:cs="微软雅黑"/>
                <w:sz w:val="24"/>
              </w:rPr>
              <w:t>申请人签字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</w:p>
          <w:p>
            <w:pPr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微软雅黑" w:eastAsia="微软雅黑" w:cs="微软雅黑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微软雅黑" w:eastAsia="微软雅黑" w:cs="微软雅黑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微软雅黑" w:eastAsia="微软雅黑" w:cs="微软雅黑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9300" w:type="dxa"/>
            <w:gridSpan w:val="10"/>
            <w:vAlign w:val="center"/>
          </w:tcPr>
          <w:p>
            <w:pPr>
              <w:ind w:firstLine="3120" w:firstLineChars="1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eastAsia="微软雅黑" w:cs="微软雅黑"/>
                <w:sz w:val="24"/>
              </w:rPr>
              <w:t>申请人身份证复印件粘贴处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吉安市物业管理行业协会入会申请审批程序</w:t>
      </w:r>
    </w:p>
    <w:p>
      <w:pPr>
        <w:rPr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单位申请必备资料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1、入会申请表一式两份（按要求填写）</w:t>
      </w:r>
    </w:p>
    <w:p>
      <w:pPr>
        <w:rPr>
          <w:rFonts w:ascii="宋体"/>
          <w:bCs/>
          <w:sz w:val="28"/>
          <w:szCs w:val="28"/>
        </w:rPr>
      </w:pPr>
      <w:r>
        <w:rPr>
          <w:rFonts w:hint="eastAsia" w:ascii="宋体" w:cs="微软雅黑"/>
          <w:bCs/>
          <w:sz w:val="28"/>
          <w:szCs w:val="28"/>
        </w:rPr>
        <w:t>2、会员单位委派会员申请登记表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3、法定代表人任命书复印件（加盖公章）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4、营业执照复印件（加盖公章）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常务理事会审批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审批情况通知（书面通知，也可电话告知）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办理入会手续</w:t>
      </w:r>
    </w:p>
    <w:p>
      <w:pPr>
        <w:numPr>
          <w:ilvl w:val="0"/>
          <w:numId w:val="2"/>
        </w:numPr>
        <w:tabs>
          <w:tab w:val="left" w:pos="540"/>
          <w:tab w:val="clear" w:pos="720"/>
        </w:tabs>
        <w:ind w:left="720" w:hanging="3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接受通知书</w:t>
      </w:r>
    </w:p>
    <w:p>
      <w:pPr>
        <w:numPr>
          <w:ilvl w:val="0"/>
          <w:numId w:val="2"/>
        </w:numPr>
        <w:ind w:left="720" w:hanging="3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缴纳会费</w:t>
      </w:r>
    </w:p>
    <w:p>
      <w:pPr>
        <w:ind w:left="7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单位：吉安市物业管理行业协会 </w:t>
      </w:r>
      <w:r>
        <w:rPr>
          <w:bCs/>
          <w:sz w:val="28"/>
          <w:szCs w:val="28"/>
        </w:rPr>
        <w:t xml:space="preserve">  </w:t>
      </w:r>
    </w:p>
    <w:p>
      <w:pPr>
        <w:ind w:left="7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纳税人识别号：5</w:t>
      </w:r>
      <w:r>
        <w:rPr>
          <w:bCs/>
          <w:sz w:val="28"/>
          <w:szCs w:val="28"/>
        </w:rPr>
        <w:t>1360800MJD09795XC</w:t>
      </w:r>
    </w:p>
    <w:p>
      <w:pPr>
        <w:ind w:left="7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开户行：江西农村信用社（农商银行）</w:t>
      </w:r>
    </w:p>
    <w:p>
      <w:pPr>
        <w:ind w:left="7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账号：1</w:t>
      </w:r>
      <w:r>
        <w:rPr>
          <w:bCs/>
          <w:sz w:val="28"/>
          <w:szCs w:val="28"/>
        </w:rPr>
        <w:t>71199101000011981</w:t>
      </w:r>
    </w:p>
    <w:p>
      <w:pPr>
        <w:numPr>
          <w:ilvl w:val="0"/>
          <w:numId w:val="2"/>
        </w:numPr>
        <w:ind w:left="720" w:hanging="3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领取会员牌匾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秘书处备案、登记、归档。</w:t>
      </w:r>
    </w:p>
    <w:p>
      <w:pPr>
        <w:ind w:left="2100" w:hanging="2100" w:hangingChars="7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附：联系电话：</w:t>
      </w:r>
      <w:r>
        <w:rPr>
          <w:rFonts w:hint="eastAsia"/>
          <w:bCs/>
          <w:sz w:val="28"/>
          <w:szCs w:val="28"/>
          <w:lang w:val="en-US" w:eastAsia="zh-CN"/>
        </w:rPr>
        <w:t>0796-8341168</w:t>
      </w:r>
      <w:r>
        <w:rPr>
          <w:bCs/>
          <w:sz w:val="28"/>
          <w:szCs w:val="28"/>
        </w:rPr>
        <w:t xml:space="preserve">  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地址：吉安市城建花苑物业服务中心3楼吉安市物业管理行业协会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hakuyoxingshu7000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9779A"/>
    <w:multiLevelType w:val="multilevel"/>
    <w:tmpl w:val="13A9779A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A1C5739"/>
    <w:multiLevelType w:val="multilevel"/>
    <w:tmpl w:val="4A1C573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7B11BC7"/>
    <w:rsid w:val="21596931"/>
    <w:rsid w:val="397E2848"/>
    <w:rsid w:val="47012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1087</Words>
  <Characters>1153</Characters>
  <Lines>191</Lines>
  <Paragraphs>95</Paragraphs>
  <TotalTime>44</TotalTime>
  <ScaleCrop>false</ScaleCrop>
  <LinksUpToDate>false</LinksUpToDate>
  <CharactersWithSpaces>1447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2020-11-09T10:24:00Z</dcterms:created>
  <dc:creator>沁 魏</dc:creator>
  <cp:lastModifiedBy>杨蓉</cp:lastModifiedBy>
  <cp:lastPrinted>2020-11-09T10:28:00Z</cp:lastPrinted>
  <dcterms:modified xsi:type="dcterms:W3CDTF">2022-03-01T03:09:24Z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DF9FFB0995514E3AAB1F5806520D071E</vt:lpwstr>
  </property>
</Properties>
</file>